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D" w:rsidRPr="000B24FD" w:rsidRDefault="000B24FD" w:rsidP="000B24FD">
      <w:pPr>
        <w:jc w:val="center"/>
        <w:rPr>
          <w:b/>
          <w:sz w:val="36"/>
          <w:szCs w:val="36"/>
        </w:rPr>
      </w:pPr>
      <w:r w:rsidRPr="000B24FD">
        <w:rPr>
          <w:rFonts w:hint="eastAsia"/>
          <w:b/>
          <w:sz w:val="36"/>
          <w:szCs w:val="36"/>
        </w:rPr>
        <w:t>浙江</w:t>
      </w:r>
      <w:r w:rsidRPr="000B24FD">
        <w:rPr>
          <w:b/>
          <w:sz w:val="36"/>
          <w:szCs w:val="36"/>
        </w:rPr>
        <w:t>省</w:t>
      </w:r>
      <w:r w:rsidRPr="000B24FD">
        <w:rPr>
          <w:rFonts w:hint="eastAsia"/>
          <w:b/>
          <w:sz w:val="36"/>
          <w:szCs w:val="36"/>
        </w:rPr>
        <w:t>中华</w:t>
      </w:r>
      <w:r w:rsidRPr="000B24FD">
        <w:rPr>
          <w:b/>
          <w:sz w:val="36"/>
          <w:szCs w:val="36"/>
        </w:rPr>
        <w:t>职业教育科研项目延期结题申请表</w:t>
      </w:r>
    </w:p>
    <w:tbl>
      <w:tblPr>
        <w:tblStyle w:val="a3"/>
        <w:tblpPr w:leftFromText="180" w:rightFromText="180" w:vertAnchor="page" w:horzAnchor="margin" w:tblpY="2295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2205"/>
      </w:tblGrid>
      <w:tr w:rsidR="000B24FD" w:rsidTr="000B24FD">
        <w:trPr>
          <w:trHeight w:val="699"/>
        </w:trPr>
        <w:tc>
          <w:tcPr>
            <w:tcW w:w="1838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名称</w:t>
            </w:r>
          </w:p>
        </w:tc>
        <w:tc>
          <w:tcPr>
            <w:tcW w:w="6458" w:type="dxa"/>
            <w:gridSpan w:val="3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0B24FD">
        <w:trPr>
          <w:trHeight w:val="567"/>
        </w:trPr>
        <w:tc>
          <w:tcPr>
            <w:tcW w:w="1838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编号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类型</w:t>
            </w:r>
          </w:p>
        </w:tc>
        <w:tc>
          <w:tcPr>
            <w:tcW w:w="2205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0B24FD">
        <w:trPr>
          <w:trHeight w:val="547"/>
        </w:trPr>
        <w:tc>
          <w:tcPr>
            <w:tcW w:w="1838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bookmarkStart w:id="0" w:name="_GoBack"/>
            <w:bookmarkEnd w:id="0"/>
            <w:r w:rsidRPr="00231AB1">
              <w:rPr>
                <w:rFonts w:ascii="宋体" w:eastAsia="宋体" w:hAnsi="宋体"/>
                <w:sz w:val="28"/>
                <w:szCs w:val="28"/>
              </w:rPr>
              <w:t>负责人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B24FD" w:rsidRPr="00231AB1" w:rsidRDefault="00131B9E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05" w:type="dxa"/>
            <w:vAlign w:val="center"/>
          </w:tcPr>
          <w:p w:rsidR="000B24FD" w:rsidRPr="00231AB1" w:rsidRDefault="000B24FD" w:rsidP="00131B9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131B9E" w:rsidRPr="00231AB1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</w:p>
        </w:tc>
      </w:tr>
      <w:tr w:rsidR="000B24FD" w:rsidTr="000B24FD">
        <w:trPr>
          <w:trHeight w:val="554"/>
        </w:trPr>
        <w:tc>
          <w:tcPr>
            <w:tcW w:w="1838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单  位</w:t>
            </w:r>
          </w:p>
        </w:tc>
        <w:tc>
          <w:tcPr>
            <w:tcW w:w="6458" w:type="dxa"/>
            <w:gridSpan w:val="3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0B24FD">
        <w:trPr>
          <w:trHeight w:val="704"/>
        </w:trPr>
        <w:tc>
          <w:tcPr>
            <w:tcW w:w="1838" w:type="dxa"/>
            <w:vAlign w:val="center"/>
          </w:tcPr>
          <w:p w:rsidR="00AC6004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原定结题</w:t>
            </w:r>
          </w:p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C6004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延期结题</w:t>
            </w:r>
          </w:p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时间</w:t>
            </w:r>
          </w:p>
        </w:tc>
        <w:tc>
          <w:tcPr>
            <w:tcW w:w="2205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5B57A5">
        <w:trPr>
          <w:trHeight w:val="3909"/>
        </w:trPr>
        <w:tc>
          <w:tcPr>
            <w:tcW w:w="1838" w:type="dxa"/>
            <w:vAlign w:val="center"/>
          </w:tcPr>
          <w:p w:rsidR="00AC6004" w:rsidRDefault="000B24FD" w:rsidP="00AC600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延期结题</w:t>
            </w:r>
          </w:p>
          <w:p w:rsidR="000B24FD" w:rsidRPr="00231AB1" w:rsidRDefault="000B24FD" w:rsidP="00AC600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/>
                <w:sz w:val="28"/>
                <w:szCs w:val="28"/>
              </w:rPr>
              <w:t>原因</w:t>
            </w:r>
            <w:r w:rsidR="00AC6004">
              <w:rPr>
                <w:rFonts w:ascii="宋体" w:eastAsia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6458" w:type="dxa"/>
            <w:gridSpan w:val="3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24FD" w:rsidTr="000B24FD">
        <w:trPr>
          <w:trHeight w:val="2112"/>
        </w:trPr>
        <w:tc>
          <w:tcPr>
            <w:tcW w:w="1838" w:type="dxa"/>
            <w:vAlign w:val="center"/>
          </w:tcPr>
          <w:p w:rsidR="000B24FD" w:rsidRPr="00231AB1" w:rsidRDefault="005B57A5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科研管理部门</w:t>
            </w:r>
            <w:r w:rsidR="000B24FD" w:rsidRPr="00231AB1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458" w:type="dxa"/>
            <w:gridSpan w:val="3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B24FD" w:rsidRPr="00231AB1" w:rsidRDefault="000B24FD" w:rsidP="000B24FD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0B24FD" w:rsidTr="000B24FD">
        <w:trPr>
          <w:trHeight w:val="77"/>
        </w:trPr>
        <w:tc>
          <w:tcPr>
            <w:tcW w:w="1838" w:type="dxa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浙江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省中华职教</w:t>
            </w:r>
            <w:proofErr w:type="gramStart"/>
            <w:r w:rsidRPr="00231AB1">
              <w:rPr>
                <w:rFonts w:ascii="宋体" w:eastAsia="宋体" w:hAnsi="宋体"/>
                <w:sz w:val="28"/>
                <w:szCs w:val="28"/>
              </w:rPr>
              <w:t>社</w:t>
            </w:r>
            <w:r w:rsidR="005B57A5">
              <w:rPr>
                <w:rFonts w:ascii="宋体" w:eastAsia="宋体" w:hAnsi="宋体"/>
                <w:sz w:val="28"/>
                <w:szCs w:val="28"/>
              </w:rPr>
              <w:t>宣传</w:t>
            </w:r>
            <w:proofErr w:type="gramEnd"/>
            <w:r w:rsidR="005B57A5">
              <w:rPr>
                <w:rFonts w:ascii="宋体" w:eastAsia="宋体" w:hAnsi="宋体"/>
                <w:sz w:val="28"/>
                <w:szCs w:val="28"/>
              </w:rPr>
              <w:t>教育委员会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>意见</w:t>
            </w:r>
          </w:p>
        </w:tc>
        <w:tc>
          <w:tcPr>
            <w:tcW w:w="6458" w:type="dxa"/>
            <w:gridSpan w:val="3"/>
            <w:vAlign w:val="center"/>
          </w:tcPr>
          <w:p w:rsidR="000B24FD" w:rsidRPr="00231AB1" w:rsidRDefault="000B24FD" w:rsidP="000B24F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0B24FD" w:rsidRPr="00231AB1" w:rsidRDefault="000B24FD" w:rsidP="000B24FD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:rsidR="000B24FD" w:rsidRPr="00231AB1" w:rsidRDefault="000B24FD" w:rsidP="000B24FD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B24FD" w:rsidRDefault="000B24FD" w:rsidP="000B24FD"/>
    <w:sectPr w:rsidR="000B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FD"/>
    <w:rsid w:val="000B24FD"/>
    <w:rsid w:val="00131B9E"/>
    <w:rsid w:val="00231AB1"/>
    <w:rsid w:val="005B57A5"/>
    <w:rsid w:val="00A426D9"/>
    <w:rsid w:val="00A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BB8EB-23FF-4102-A0D0-3216638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ZGF</cp:lastModifiedBy>
  <cp:revision>3</cp:revision>
  <dcterms:created xsi:type="dcterms:W3CDTF">2021-01-18T02:46:00Z</dcterms:created>
  <dcterms:modified xsi:type="dcterms:W3CDTF">2021-01-18T08:40:00Z</dcterms:modified>
</cp:coreProperties>
</file>